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6C" w:rsidRPr="00012590" w:rsidRDefault="001E296C" w:rsidP="008A5265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660"/>
      </w:tblGrid>
      <w:tr w:rsidR="008A5265" w:rsidRPr="004F1816" w:rsidTr="00816FC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3BDE" w:rsidRPr="00D762D2" w:rsidRDefault="00743BDE" w:rsidP="00743B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9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9353"/>
            </w:tblGrid>
            <w:tr w:rsidR="00816FC5" w:rsidRPr="004F1816" w:rsidTr="00743BDE">
              <w:trPr>
                <w:trHeight w:val="304"/>
              </w:trPr>
              <w:tc>
                <w:tcPr>
                  <w:tcW w:w="9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74A9A" w:rsidRPr="00274A9A" w:rsidRDefault="00274A9A" w:rsidP="00274A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74A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274A9A" w:rsidRDefault="00274A9A" w:rsidP="00274A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4A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ЮБИЛЕЙНОГО СЕЛЬСКОГО ПОСЕЛЕНИЯ</w:t>
                  </w:r>
                  <w:r w:rsidRPr="00274A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КОТЕЛЬНИЧСКОГО РАЙОНА КИРОВСКОЙ ОБЛАСТИ</w:t>
                  </w:r>
                </w:p>
                <w:p w:rsidR="00274A9A" w:rsidRDefault="00274A9A" w:rsidP="00274A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74A9A" w:rsidRPr="00274A9A" w:rsidRDefault="00274A9A" w:rsidP="00274A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74A9A" w:rsidRPr="00274A9A" w:rsidRDefault="00274A9A" w:rsidP="00274A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74A9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274A9A" w:rsidRPr="00274A9A" w:rsidRDefault="00274A9A" w:rsidP="00274A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11</w:t>
                  </w:r>
                  <w:r w:rsidRPr="00274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.11.2022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№ 40</w:t>
                  </w:r>
                </w:p>
                <w:p w:rsidR="00274A9A" w:rsidRPr="00274A9A" w:rsidRDefault="00274A9A" w:rsidP="00274A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4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Юбилейный</w:t>
                  </w:r>
                </w:p>
                <w:p w:rsidR="00816FC5" w:rsidRPr="004F1816" w:rsidRDefault="00816FC5" w:rsidP="00743BDE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6FC5" w:rsidRPr="004F1816" w:rsidTr="00743BDE">
              <w:tc>
                <w:tcPr>
                  <w:tcW w:w="9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43BDE" w:rsidRDefault="007D06EB" w:rsidP="00743BDE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18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внесении изменений в постановление администрации</w:t>
                  </w:r>
                </w:p>
                <w:p w:rsidR="00743BDE" w:rsidRDefault="007D06EB" w:rsidP="00743BDE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18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43BD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Юбилейного сельского поселения от 24.08.2020 № 40</w:t>
                  </w:r>
                  <w:r w:rsidRPr="004F18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743BDE" w:rsidRDefault="007D06EB" w:rsidP="00743BDE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18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16FC5" w:rsidRPr="004F18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утверждении Административного регламента </w:t>
                  </w:r>
                </w:p>
                <w:p w:rsidR="00743BDE" w:rsidRDefault="00816FC5" w:rsidP="00743BDE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18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предоставления муниципальной услуги </w:t>
                  </w:r>
                </w:p>
                <w:p w:rsidR="00743BDE" w:rsidRDefault="00816FC5" w:rsidP="00743BDE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F18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«Выдача решения о присвоении адреса объекту </w:t>
                  </w:r>
                  <w:r w:rsidRPr="004F18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адресации, расположенному на террито</w:t>
                  </w:r>
                  <w:r w:rsidR="00743B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рии муниципального образования</w:t>
                  </w:r>
                  <w:r w:rsidRPr="004F18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816FC5" w:rsidRDefault="00816FC5" w:rsidP="00743BDE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4F18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или аннулировании его адреса</w:t>
                  </w:r>
                  <w:r w:rsidRPr="004F18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43BDE" w:rsidRDefault="00743BDE" w:rsidP="00743BDE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</w:p>
                <w:p w:rsidR="00743BDE" w:rsidRPr="00743BDE" w:rsidRDefault="00743BDE" w:rsidP="00743BDE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</w:p>
                <w:p w:rsidR="00816FC5" w:rsidRDefault="00816FC5" w:rsidP="00816FC5">
                  <w:pPr>
                    <w:widowControl w:val="0"/>
                    <w:spacing w:after="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743BDE" w:rsidRPr="004F1816" w:rsidRDefault="00743BDE" w:rsidP="00816FC5">
                  <w:pPr>
                    <w:widowControl w:val="0"/>
                    <w:spacing w:after="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16FC5" w:rsidRPr="004F1816" w:rsidTr="00743BDE">
              <w:tc>
                <w:tcPr>
                  <w:tcW w:w="9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D06EB" w:rsidRPr="001806BA" w:rsidRDefault="007D06EB" w:rsidP="00743BDE">
                  <w:pPr>
                    <w:suppressAutoHyphens w:val="0"/>
                    <w:spacing w:after="120"/>
                    <w:ind w:firstLine="169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F18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DD035B" w:rsidRPr="00DD03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Рассмотрев протест Котельничской </w:t>
                  </w:r>
                  <w:r w:rsidR="00DD03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межрайонной прокуратуры от 31.08.2022 № 02-03-2022/Прдп528-22</w:t>
                  </w:r>
                  <w:r w:rsidR="00DD035B" w:rsidRPr="00DD03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-20330038 на постановление администрации Юбилейного сельск</w:t>
                  </w:r>
                  <w:r w:rsidR="00DD03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ого поселения от 24.08.2020 № 40</w:t>
                  </w:r>
                  <w:r w:rsidR="00DD035B" w:rsidRPr="00DD03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«Об утверждении Административного регламента предоставления муниципальной услуги «</w:t>
                  </w:r>
                  <w:r w:rsidR="00DD035B"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DD035B" w:rsidRPr="004F181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Выдача решения о присвоении адреса объекту </w:t>
                  </w:r>
                  <w:r w:rsidR="00DD035B" w:rsidRPr="004F181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адресации, расположенному на территор</w:t>
                  </w:r>
                  <w:r w:rsidR="00DD035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ии муниципального образования</w:t>
                  </w:r>
                  <w:r w:rsidR="00DD035B" w:rsidRPr="004F181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, или аннулировании его адреса</w:t>
                  </w:r>
                  <w:r w:rsidR="00DD035B" w:rsidRPr="00DD03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  <w:r w:rsidR="00DD03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4F18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DD03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соответствии с Федеральными законами Российской Федерации от 03.08.2018 № 342-ФЗ, от 03.07.2018 № 185-ФЗ</w:t>
                  </w:r>
                  <w:r w:rsidRPr="004F181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 части установления дополнительных гарантий граждан при получении государственных и муниципальных услуг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частями 10 и 11 статьи 7 Федерального закона</w:t>
                  </w:r>
                  <w:r w:rsidR="00180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27.07.2010  № 210 «Об организации предоставления государственных и муниципальных услуг</w:t>
                  </w:r>
                  <w:r w:rsidR="00180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180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частью 18 статьи 14 ФЗ от 27.07.20006 года № 149-ФЗ «Об информации, информационных технологиях и о защите информации»,</w:t>
                  </w:r>
                  <w:r w:rsidR="00CC69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администрация </w:t>
                  </w:r>
                  <w:r w:rsidR="00842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Юбилейного 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поселения,  ПОСТАНОВЛЯЕТ:</w:t>
                  </w:r>
                </w:p>
                <w:p w:rsidR="00816FC5" w:rsidRPr="004F1816" w:rsidRDefault="007D06EB" w:rsidP="00743BDE">
                  <w:pPr>
                    <w:pStyle w:val="a8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 Внести изменения в административный регламент "</w:t>
                  </w:r>
                  <w:r w:rsidRPr="004F181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 w:rsidRPr="004F181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Административного регламента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F181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предоставления муниципальной услуги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16FC5"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16FC5" w:rsidRPr="004F181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Выдача решения о присвоении адреса объекту </w:t>
                  </w:r>
                  <w:r w:rsidR="00816FC5" w:rsidRPr="004F181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адресации, расположенному на территор</w:t>
                  </w:r>
                  <w:r w:rsidR="00842DC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ии муниципального образования</w:t>
                  </w:r>
                  <w:r w:rsidR="00816FC5" w:rsidRPr="004F181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, или аннулировании его адреса</w:t>
                  </w:r>
                  <w:r w:rsidR="00816FC5" w:rsidRPr="004F181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  <w:r w:rsidR="008A260A" w:rsidRPr="004F181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1806BA" w:rsidRPr="004F1816" w:rsidRDefault="001806BA" w:rsidP="00743BDE">
                  <w:pPr>
                    <w:pStyle w:val="a8"/>
                    <w:ind w:firstLine="169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</w:t>
                  </w:r>
                  <w:r w:rsidR="003B1D41" w:rsidRPr="004F181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1.1.</w:t>
                  </w:r>
                  <w:r w:rsidR="0080604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Пункт «3.6</w:t>
                  </w:r>
                  <w:r w:rsidR="003B1D41" w:rsidRPr="004F181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. Перечень документов, необходимых для </w:t>
                  </w:r>
                  <w:r w:rsidR="003B1D41" w:rsidRPr="004F181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предоставления муниципальной услуги»</w:t>
                  </w:r>
                  <w:r w:rsidR="0080604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842D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дополнить следующим содержанием:</w:t>
                  </w:r>
                </w:p>
                <w:p w:rsidR="00842DCF" w:rsidRPr="004F1816" w:rsidRDefault="004F1816" w:rsidP="00743BDE">
                  <w:pPr>
                    <w:pStyle w:val="a8"/>
                    <w:ind w:firstLine="453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743BD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«</w:t>
                  </w:r>
                  <w:r w:rsidR="003B1D41" w:rsidRPr="004F181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При предоставлении государственных и муниципальных услуг в электронной форме</w:t>
                  </w:r>
                  <w:r w:rsidR="003B1D41"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идентификация и аутентификация могут осуществлят</w:t>
                  </w:r>
                  <w:r w:rsidR="00180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3B1D41"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 посредством</w:t>
                  </w:r>
                  <w:r w:rsidR="003B1D41" w:rsidRPr="004F181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:</w:t>
                  </w:r>
                </w:p>
                <w:p w:rsidR="003B1D41" w:rsidRDefault="003B1D41" w:rsidP="00743BDE">
                  <w:pPr>
                    <w:pStyle w:val="a8"/>
                    <w:ind w:left="2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-единой системы идентификации и аутентификации или иных государственных информационных систем, если такие государ</w:t>
                  </w:r>
                  <w:r w:rsid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твенные </w:t>
                  </w:r>
                  <w:r w:rsid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информационные системы в установленном Правительством Российской Федерации порядке обеспечивают взаимодействие с единой системой;</w:t>
                  </w:r>
                </w:p>
                <w:p w:rsidR="007D06EB" w:rsidRPr="00743BDE" w:rsidRDefault="004F1816" w:rsidP="00743BDE">
                  <w:pPr>
                    <w:pStyle w:val="a8"/>
                    <w:ind w:firstLine="595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единой системы идентификации и аутентификации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единой системы персональных данных, обеспечивающей обр</w:t>
                  </w:r>
                  <w:r w:rsidR="00180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аботку, включая сбор и хранение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биометрических персональных данных, их проверку и передачу информации о степени их соответствия предоставленным биометр</w:t>
                  </w:r>
                  <w:r w:rsidR="00180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ческим персональным данным физического лица</w:t>
                  </w:r>
                  <w:r w:rsidR="00180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16FC5" w:rsidRPr="004F1816" w:rsidRDefault="00816FC5" w:rsidP="00743BDE">
                  <w:pPr>
                    <w:pStyle w:val="5"/>
                    <w:spacing w:after="120" w:line="276" w:lineRule="auto"/>
                    <w:ind w:firstLine="595"/>
                    <w:jc w:val="both"/>
                    <w:rPr>
                      <w:sz w:val="28"/>
                      <w:szCs w:val="28"/>
                    </w:rPr>
                  </w:pPr>
                  <w:r w:rsidRPr="004F1816">
                    <w:rPr>
                      <w:sz w:val="28"/>
                      <w:szCs w:val="28"/>
                    </w:rPr>
                    <w:t>3. </w:t>
                  </w:r>
                  <w:r w:rsidR="00743BDE" w:rsidRPr="004B4623">
                    <w:rPr>
                      <w:color w:val="000000"/>
                      <w:sz w:val="28"/>
                      <w:szCs w:val="28"/>
                    </w:rPr>
                    <w:t xml:space="preserve">Опубликовать настоящее постановление в Информационном бюллетене органов местного самоуправления муниципального образования Юбилейное сельское поселение Котельничского района Кировской области и  на официальном сайте органов местного самоуправления Котельничского муниципального района Кировской области </w:t>
                  </w:r>
                  <w:hyperlink r:id="rId6" w:history="1">
                    <w:r w:rsidR="00743BDE" w:rsidRPr="009548CB">
                      <w:rPr>
                        <w:rStyle w:val="af6"/>
                        <w:sz w:val="28"/>
                        <w:szCs w:val="28"/>
                      </w:rPr>
                      <w:t>http://www.kotelnich-msu.ru</w:t>
                    </w:r>
                  </w:hyperlink>
                  <w:r w:rsidRPr="004F1816">
                    <w:rPr>
                      <w:sz w:val="28"/>
                      <w:szCs w:val="28"/>
                    </w:rPr>
                    <w:t>.</w:t>
                  </w:r>
                </w:p>
                <w:p w:rsidR="008A260A" w:rsidRPr="004F1816" w:rsidRDefault="008A260A" w:rsidP="00743BDE">
                  <w:pPr>
                    <w:tabs>
                      <w:tab w:val="left" w:pos="9498"/>
                    </w:tabs>
                    <w:spacing w:after="120"/>
                    <w:ind w:right="113" w:firstLine="595"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</w:pPr>
                  <w:r w:rsidRPr="004F181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4. </w:t>
                  </w:r>
                  <w:r w:rsidRPr="004F18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Настоящее постановление вступает в силу с момента его официального опубликования (обнародования).</w:t>
                  </w:r>
                </w:p>
                <w:p w:rsidR="008A260A" w:rsidRPr="004F1816" w:rsidRDefault="008A260A" w:rsidP="008A260A">
                  <w:pPr>
                    <w:pStyle w:val="ConsPlusNormal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260A" w:rsidRPr="004F1816" w:rsidRDefault="008A260A" w:rsidP="00816FC5">
                  <w:pPr>
                    <w:pStyle w:val="5"/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743BDE" w:rsidRPr="004B4623" w:rsidRDefault="00743BDE" w:rsidP="00743BD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B46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Глава администрации</w:t>
                  </w:r>
                </w:p>
                <w:p w:rsidR="00743BDE" w:rsidRPr="004B4623" w:rsidRDefault="00274A9A" w:rsidP="00743BD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Юбилейного </w:t>
                  </w:r>
                  <w:bookmarkStart w:id="0" w:name="_GoBack"/>
                  <w:bookmarkEnd w:id="0"/>
                  <w:r w:rsidR="00743BDE" w:rsidRPr="004B46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сельского поселения   </w:t>
                  </w:r>
                  <w:r w:rsidR="00743BD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</w:t>
                  </w:r>
                  <w:r w:rsidR="00CB385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="00743BDE" w:rsidRPr="004B46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С.В. Червяков</w:t>
                  </w:r>
                </w:p>
                <w:p w:rsidR="00816FC5" w:rsidRPr="004F1816" w:rsidRDefault="00816FC5" w:rsidP="00816FC5">
                  <w:pPr>
                    <w:pStyle w:val="a8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6FC5" w:rsidRPr="004F1816" w:rsidRDefault="00816FC5" w:rsidP="00304B85">
                  <w:pPr>
                    <w:pStyle w:val="a8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6FC5" w:rsidRPr="004F1816" w:rsidTr="00743BDE">
              <w:tc>
                <w:tcPr>
                  <w:tcW w:w="9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16FC5" w:rsidRPr="004F1816" w:rsidRDefault="00816FC5" w:rsidP="001806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81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</w:tr>
          </w:tbl>
          <w:p w:rsidR="00816FC5" w:rsidRPr="004F1816" w:rsidRDefault="00816FC5" w:rsidP="00816FC5">
            <w:pPr>
              <w:spacing w:after="0" w:line="100" w:lineRule="atLeast"/>
              <w:ind w:firstLine="5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FC5" w:rsidRPr="004F1816" w:rsidRDefault="00816FC5" w:rsidP="00816FC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96C" w:rsidRPr="004F1816" w:rsidRDefault="001E296C" w:rsidP="008A5265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8A5265" w:rsidRPr="00012590" w:rsidTr="00816FC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296C" w:rsidRDefault="001E296C" w:rsidP="008A52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1806BA" w:rsidRPr="00012590" w:rsidRDefault="001806BA" w:rsidP="008A52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1E296C" w:rsidRPr="00012590" w:rsidRDefault="001E296C" w:rsidP="0090378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E296C" w:rsidRPr="00012590" w:rsidSect="00743BDE">
      <w:type w:val="continuous"/>
      <w:pgSz w:w="11906" w:h="16838"/>
      <w:pgMar w:top="646" w:right="567" w:bottom="1134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6C"/>
    <w:rsid w:val="00012590"/>
    <w:rsid w:val="001806BA"/>
    <w:rsid w:val="001A5400"/>
    <w:rsid w:val="001B7C16"/>
    <w:rsid w:val="001D02ED"/>
    <w:rsid w:val="001E296C"/>
    <w:rsid w:val="002133AC"/>
    <w:rsid w:val="00215357"/>
    <w:rsid w:val="00274A9A"/>
    <w:rsid w:val="002C5749"/>
    <w:rsid w:val="00304B85"/>
    <w:rsid w:val="003658BD"/>
    <w:rsid w:val="00392D57"/>
    <w:rsid w:val="003B1D41"/>
    <w:rsid w:val="00456518"/>
    <w:rsid w:val="00477DB6"/>
    <w:rsid w:val="00486E29"/>
    <w:rsid w:val="004F1816"/>
    <w:rsid w:val="00516FCA"/>
    <w:rsid w:val="0058663A"/>
    <w:rsid w:val="00606216"/>
    <w:rsid w:val="00636D8B"/>
    <w:rsid w:val="00677EA0"/>
    <w:rsid w:val="00743BDE"/>
    <w:rsid w:val="0074777B"/>
    <w:rsid w:val="00794478"/>
    <w:rsid w:val="00797616"/>
    <w:rsid w:val="007D06EB"/>
    <w:rsid w:val="00806046"/>
    <w:rsid w:val="00816FC5"/>
    <w:rsid w:val="00842DCF"/>
    <w:rsid w:val="008A260A"/>
    <w:rsid w:val="008A5265"/>
    <w:rsid w:val="008A7FA8"/>
    <w:rsid w:val="00903784"/>
    <w:rsid w:val="00954F0D"/>
    <w:rsid w:val="00987C06"/>
    <w:rsid w:val="00A668CB"/>
    <w:rsid w:val="00AA2156"/>
    <w:rsid w:val="00B16C22"/>
    <w:rsid w:val="00C06C2A"/>
    <w:rsid w:val="00C5557D"/>
    <w:rsid w:val="00CB3852"/>
    <w:rsid w:val="00CC6911"/>
    <w:rsid w:val="00D17A07"/>
    <w:rsid w:val="00D43045"/>
    <w:rsid w:val="00DD035B"/>
    <w:rsid w:val="00E25642"/>
    <w:rsid w:val="00EE79C4"/>
    <w:rsid w:val="00F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DCC11-6EA6-43E1-97CB-AA53BF02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pPr>
      <w:keepNext/>
      <w:tabs>
        <w:tab w:val="left" w:pos="1072"/>
      </w:tabs>
      <w:spacing w:before="180" w:after="180" w:line="100" w:lineRule="atLeast"/>
      <w:ind w:left="720" w:firstLine="70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pPr>
      <w:keepNext/>
      <w:tabs>
        <w:tab w:val="left" w:pos="1072"/>
      </w:tabs>
      <w:spacing w:before="120" w:after="120" w:line="100" w:lineRule="atLeast"/>
      <w:ind w:left="720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pPr>
      <w:keepNext/>
      <w:tabs>
        <w:tab w:val="left" w:pos="1072"/>
      </w:tabs>
      <w:spacing w:before="60" w:after="60" w:line="100" w:lineRule="atLeast"/>
      <w:ind w:left="720" w:firstLine="709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pPr>
      <w:keepNext/>
      <w:tabs>
        <w:tab w:val="left" w:pos="1072"/>
      </w:tabs>
      <w:spacing w:after="60" w:line="100" w:lineRule="atLeast"/>
      <w:ind w:left="720" w:firstLine="709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pPr>
      <w:tabs>
        <w:tab w:val="left" w:pos="1072"/>
      </w:tabs>
      <w:spacing w:before="240" w:after="60" w:line="100" w:lineRule="atLeast"/>
      <w:ind w:left="720" w:firstLine="709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pPr>
      <w:tabs>
        <w:tab w:val="left" w:pos="1072"/>
      </w:tabs>
      <w:spacing w:before="240" w:after="60" w:line="100" w:lineRule="atLeast"/>
      <w:ind w:left="720" w:firstLine="709"/>
      <w:jc w:val="both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pPr>
      <w:tabs>
        <w:tab w:val="left" w:pos="1072"/>
      </w:tabs>
      <w:spacing w:before="240" w:after="60" w:line="100" w:lineRule="atLeast"/>
      <w:ind w:left="720" w:firstLine="709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pPr>
      <w:tabs>
        <w:tab w:val="left" w:pos="1072"/>
      </w:tabs>
      <w:spacing w:before="240" w:after="60" w:line="100" w:lineRule="atLeast"/>
      <w:ind w:left="720" w:firstLine="709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Cambria" w:eastAsia="Times New Roman" w:hAnsi="Cambria" w:cs="Cambria"/>
    </w:rPr>
  </w:style>
  <w:style w:type="character" w:styleId="a3">
    <w:name w:val="Emphasis"/>
    <w:rPr>
      <w:rFonts w:ascii="Verdana" w:hAnsi="Verdana"/>
      <w:i/>
      <w:iCs/>
      <w:lang w:val="en-US" w:eastAsia="en-US" w:bidi="ar-SA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color w:val="000000"/>
    </w:rPr>
  </w:style>
  <w:style w:type="character" w:customStyle="1" w:styleId="blk">
    <w:name w:val="blk"/>
    <w:basedOn w:val="a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ac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SimSun" w:hAnsi="Courier New"/>
      <w:color w:val="00000A"/>
      <w:sz w:val="20"/>
      <w:szCs w:val="20"/>
    </w:rPr>
  </w:style>
  <w:style w:type="paragraph" w:customStyle="1" w:styleId="punct">
    <w:name w:val="punct"/>
    <w:basedOn w:val="a"/>
    <w:pPr>
      <w:spacing w:after="0" w:line="360" w:lineRule="auto"/>
      <w:ind w:left="1789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pPr>
      <w:tabs>
        <w:tab w:val="left" w:pos="1631"/>
      </w:tabs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rmal">
    <w:name w:val="ConsPlusNormal"/>
    <w:link w:val="ConsPlusNormal0"/>
    <w:pPr>
      <w:suppressAutoHyphens/>
      <w:spacing w:after="0" w:line="100" w:lineRule="atLeast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customStyle="1" w:styleId="21">
    <w:name w:val="Знак Знак2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pPr>
      <w:suppressAutoHyphens/>
      <w:spacing w:after="0" w:line="276" w:lineRule="auto"/>
      <w:ind w:firstLine="567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22">
    <w:name w:val="Знак Знак2 Знак Знак Знак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color w:val="00000A"/>
    </w:rPr>
  </w:style>
  <w:style w:type="paragraph" w:styleId="af1">
    <w:name w:val="List Paragraph"/>
    <w:basedOn w:val="a"/>
    <w:pPr>
      <w:ind w:left="720"/>
      <w:contextualSpacing/>
    </w:pPr>
  </w:style>
  <w:style w:type="paragraph" w:customStyle="1" w:styleId="af2">
    <w:name w:val="Содержимое врезки"/>
    <w:basedOn w:val="a"/>
  </w:style>
  <w:style w:type="paragraph" w:styleId="af3">
    <w:name w:val="Block Text"/>
    <w:basedOn w:val="a"/>
  </w:style>
  <w:style w:type="paragraph" w:styleId="af4">
    <w:name w:val="Subtitle"/>
    <w:basedOn w:val="a7"/>
  </w:style>
  <w:style w:type="paragraph" w:customStyle="1" w:styleId="5">
    <w:name w:val="Основной текст5"/>
    <w:basedOn w:val="a"/>
    <w:pPr>
      <w:shd w:val="clear" w:color="auto" w:fill="FFFFFF"/>
      <w:spacing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character" w:styleId="af5">
    <w:name w:val="line number"/>
    <w:basedOn w:val="a0"/>
    <w:uiPriority w:val="99"/>
    <w:semiHidden/>
    <w:unhideWhenUsed/>
    <w:rsid w:val="008A5265"/>
  </w:style>
  <w:style w:type="paragraph" w:customStyle="1" w:styleId="s1">
    <w:name w:val="s_1"/>
    <w:basedOn w:val="a"/>
    <w:rsid w:val="007976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6">
    <w:name w:val="Hyperlink"/>
    <w:uiPriority w:val="99"/>
    <w:unhideWhenUsed/>
    <w:rsid w:val="00743BD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43BDE"/>
    <w:rPr>
      <w:rFonts w:ascii="Arial" w:eastAsia="Calibri" w:hAnsi="Arial" w:cs="Arial"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9BC7-79BB-4688-A103-34A4C1C4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Сергей Викторович</cp:lastModifiedBy>
  <cp:revision>5</cp:revision>
  <cp:lastPrinted>2022-09-13T07:40:00Z</cp:lastPrinted>
  <dcterms:created xsi:type="dcterms:W3CDTF">2022-11-14T10:25:00Z</dcterms:created>
  <dcterms:modified xsi:type="dcterms:W3CDTF">2022-11-15T05:09:00Z</dcterms:modified>
</cp:coreProperties>
</file>